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A2" w:rsidRPr="00523597" w:rsidRDefault="000121A2" w:rsidP="0052359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717A5" w:rsidRPr="00523597" w:rsidRDefault="004808F3" w:rsidP="005235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23597">
        <w:rPr>
          <w:rFonts w:ascii="Arial" w:hAnsi="Arial" w:cs="Arial"/>
          <w:b/>
          <w:sz w:val="24"/>
          <w:szCs w:val="24"/>
        </w:rPr>
        <w:t xml:space="preserve">                 </w:t>
      </w:r>
      <w:r w:rsidR="00523597">
        <w:rPr>
          <w:rFonts w:ascii="Arial" w:hAnsi="Arial" w:cs="Arial"/>
          <w:b/>
          <w:sz w:val="24"/>
          <w:szCs w:val="24"/>
        </w:rPr>
        <w:t xml:space="preserve">                             </w:t>
      </w:r>
    </w:p>
    <w:p w:rsidR="002717A5" w:rsidRPr="00523597" w:rsidRDefault="002717A5" w:rsidP="00E449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717A5" w:rsidRPr="00523597" w:rsidRDefault="002717A5" w:rsidP="00E449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717A5" w:rsidRPr="00523597" w:rsidRDefault="002717A5" w:rsidP="00E4496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717A5" w:rsidRPr="00523597" w:rsidRDefault="002717A5" w:rsidP="00E449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496D" w:rsidRPr="00523597" w:rsidRDefault="00E4496D" w:rsidP="00E449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3597">
        <w:rPr>
          <w:rFonts w:ascii="Arial" w:hAnsi="Arial" w:cs="Arial"/>
          <w:sz w:val="24"/>
          <w:szCs w:val="24"/>
        </w:rPr>
        <w:t>КРАСНОЯРСКИЙ КРАЙ СУХОБУЗИМСКИЙ РАЙОН</w:t>
      </w:r>
    </w:p>
    <w:p w:rsidR="00E4496D" w:rsidRPr="00523597" w:rsidRDefault="00E4496D" w:rsidP="00E449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3597">
        <w:rPr>
          <w:rFonts w:ascii="Arial" w:hAnsi="Arial" w:cs="Arial"/>
          <w:sz w:val="24"/>
          <w:szCs w:val="24"/>
        </w:rPr>
        <w:t xml:space="preserve">АДМИНИСТРАЦИЯ </w:t>
      </w:r>
      <w:r w:rsidR="002717A5" w:rsidRPr="00523597">
        <w:rPr>
          <w:rFonts w:ascii="Arial" w:hAnsi="Arial" w:cs="Arial"/>
          <w:sz w:val="24"/>
          <w:szCs w:val="24"/>
        </w:rPr>
        <w:t>ПОДСОПОЧНОГО</w:t>
      </w:r>
      <w:r w:rsidRPr="00523597">
        <w:rPr>
          <w:rFonts w:ascii="Arial" w:hAnsi="Arial" w:cs="Arial"/>
          <w:sz w:val="24"/>
          <w:szCs w:val="24"/>
        </w:rPr>
        <w:t xml:space="preserve"> СЕЛЬСОВЕТА</w:t>
      </w:r>
    </w:p>
    <w:p w:rsidR="00E4496D" w:rsidRPr="00523597" w:rsidRDefault="00E4496D" w:rsidP="00E449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496D" w:rsidRPr="00523597" w:rsidRDefault="00E4496D" w:rsidP="00E449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496D" w:rsidRPr="00523597" w:rsidRDefault="00E4496D" w:rsidP="00E4496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3597">
        <w:rPr>
          <w:rFonts w:ascii="Arial" w:hAnsi="Arial" w:cs="Arial"/>
          <w:sz w:val="24"/>
          <w:szCs w:val="24"/>
        </w:rPr>
        <w:t>ПОСТАНОВЛЕНИЕ</w:t>
      </w:r>
    </w:p>
    <w:p w:rsidR="00E4496D" w:rsidRPr="00523597" w:rsidRDefault="00E4496D" w:rsidP="00E449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121A2" w:rsidRPr="00523597" w:rsidRDefault="000121A2" w:rsidP="00E449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496D" w:rsidRPr="00523597" w:rsidRDefault="003F70C0" w:rsidP="00E449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3597">
        <w:rPr>
          <w:rFonts w:ascii="Arial" w:hAnsi="Arial" w:cs="Arial"/>
          <w:sz w:val="24"/>
          <w:szCs w:val="24"/>
        </w:rPr>
        <w:t xml:space="preserve"> </w:t>
      </w:r>
      <w:r w:rsidR="000121A2" w:rsidRPr="00523597">
        <w:rPr>
          <w:rFonts w:ascii="Arial" w:hAnsi="Arial" w:cs="Arial"/>
          <w:sz w:val="24"/>
          <w:szCs w:val="24"/>
        </w:rPr>
        <w:t>21.03</w:t>
      </w:r>
      <w:r w:rsidR="00E4496D" w:rsidRPr="00523597">
        <w:rPr>
          <w:rFonts w:ascii="Arial" w:hAnsi="Arial" w:cs="Arial"/>
          <w:sz w:val="24"/>
          <w:szCs w:val="24"/>
        </w:rPr>
        <w:t>.2022</w:t>
      </w:r>
      <w:r w:rsidR="00E4496D" w:rsidRPr="00523597">
        <w:rPr>
          <w:rFonts w:ascii="Arial" w:hAnsi="Arial" w:cs="Arial"/>
          <w:sz w:val="24"/>
          <w:szCs w:val="24"/>
        </w:rPr>
        <w:tab/>
      </w:r>
      <w:r w:rsidR="00E4496D" w:rsidRPr="00523597">
        <w:rPr>
          <w:rFonts w:ascii="Arial" w:hAnsi="Arial" w:cs="Arial"/>
          <w:sz w:val="24"/>
          <w:szCs w:val="24"/>
        </w:rPr>
        <w:tab/>
        <w:t xml:space="preserve">                               </w:t>
      </w:r>
      <w:r w:rsidR="002717A5" w:rsidRPr="00523597">
        <w:rPr>
          <w:rFonts w:ascii="Arial" w:hAnsi="Arial" w:cs="Arial"/>
          <w:sz w:val="24"/>
          <w:szCs w:val="24"/>
        </w:rPr>
        <w:t>с</w:t>
      </w:r>
      <w:r w:rsidR="00523597">
        <w:rPr>
          <w:rFonts w:ascii="Arial" w:hAnsi="Arial" w:cs="Arial"/>
          <w:sz w:val="24"/>
          <w:szCs w:val="24"/>
        </w:rPr>
        <w:t xml:space="preserve">. </w:t>
      </w:r>
      <w:r w:rsidR="002717A5" w:rsidRPr="00523597">
        <w:rPr>
          <w:rFonts w:ascii="Arial" w:hAnsi="Arial" w:cs="Arial"/>
          <w:sz w:val="24"/>
          <w:szCs w:val="24"/>
        </w:rPr>
        <w:t xml:space="preserve">Подсопки </w:t>
      </w:r>
      <w:r w:rsidR="00E4496D" w:rsidRPr="00523597">
        <w:rPr>
          <w:rFonts w:ascii="Arial" w:hAnsi="Arial" w:cs="Arial"/>
          <w:sz w:val="24"/>
          <w:szCs w:val="24"/>
        </w:rPr>
        <w:t xml:space="preserve">         </w:t>
      </w:r>
      <w:r w:rsidR="00523597">
        <w:rPr>
          <w:rFonts w:ascii="Arial" w:hAnsi="Arial" w:cs="Arial"/>
          <w:sz w:val="24"/>
          <w:szCs w:val="24"/>
        </w:rPr>
        <w:t xml:space="preserve">                        </w:t>
      </w:r>
      <w:r w:rsidR="00E4496D" w:rsidRPr="00523597">
        <w:rPr>
          <w:rFonts w:ascii="Arial" w:hAnsi="Arial" w:cs="Arial"/>
          <w:sz w:val="24"/>
          <w:szCs w:val="24"/>
        </w:rPr>
        <w:t xml:space="preserve">       </w:t>
      </w:r>
      <w:r w:rsidR="000121A2" w:rsidRPr="00523597">
        <w:rPr>
          <w:rFonts w:ascii="Arial" w:hAnsi="Arial" w:cs="Arial"/>
          <w:sz w:val="24"/>
          <w:szCs w:val="24"/>
        </w:rPr>
        <w:t xml:space="preserve">   </w:t>
      </w:r>
      <w:r w:rsidR="00E4496D" w:rsidRPr="00523597">
        <w:rPr>
          <w:rFonts w:ascii="Arial" w:hAnsi="Arial" w:cs="Arial"/>
          <w:sz w:val="24"/>
          <w:szCs w:val="24"/>
        </w:rPr>
        <w:t xml:space="preserve">   № </w:t>
      </w:r>
      <w:r w:rsidR="000121A2" w:rsidRPr="00523597">
        <w:rPr>
          <w:rFonts w:ascii="Arial" w:hAnsi="Arial" w:cs="Arial"/>
          <w:sz w:val="24"/>
          <w:szCs w:val="24"/>
        </w:rPr>
        <w:t>9-п</w:t>
      </w:r>
    </w:p>
    <w:p w:rsidR="00E4496D" w:rsidRPr="00523597" w:rsidRDefault="00E4496D" w:rsidP="004D542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bCs/>
          <w:spacing w:val="-5"/>
          <w:sz w:val="24"/>
          <w:szCs w:val="24"/>
          <w:lang w:eastAsia="ru-RU"/>
        </w:rPr>
      </w:pPr>
    </w:p>
    <w:p w:rsidR="005530CE" w:rsidRPr="00523597" w:rsidRDefault="005530CE" w:rsidP="004D542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bCs/>
          <w:spacing w:val="-5"/>
          <w:sz w:val="24"/>
          <w:szCs w:val="24"/>
          <w:lang w:eastAsia="ru-RU"/>
        </w:rPr>
      </w:pPr>
    </w:p>
    <w:p w:rsidR="00E4496D" w:rsidRPr="00523597" w:rsidRDefault="004D5424" w:rsidP="00E4496D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23597">
        <w:rPr>
          <w:rFonts w:ascii="Arial" w:hAnsi="Arial" w:cs="Arial"/>
          <w:sz w:val="24"/>
          <w:szCs w:val="24"/>
          <w:lang w:eastAsia="ru-RU"/>
        </w:rPr>
        <w:t>Об утверждении плана привлечения сил и сре</w:t>
      </w:r>
      <w:proofErr w:type="gramStart"/>
      <w:r w:rsidRPr="00523597">
        <w:rPr>
          <w:rFonts w:ascii="Arial" w:hAnsi="Arial" w:cs="Arial"/>
          <w:sz w:val="24"/>
          <w:szCs w:val="24"/>
          <w:lang w:eastAsia="ru-RU"/>
        </w:rPr>
        <w:t>дств дл</w:t>
      </w:r>
      <w:proofErr w:type="gramEnd"/>
      <w:r w:rsidRPr="00523597">
        <w:rPr>
          <w:rFonts w:ascii="Arial" w:hAnsi="Arial" w:cs="Arial"/>
          <w:sz w:val="24"/>
          <w:szCs w:val="24"/>
          <w:lang w:eastAsia="ru-RU"/>
        </w:rPr>
        <w:t xml:space="preserve">я тушения </w:t>
      </w:r>
    </w:p>
    <w:p w:rsidR="00E4496D" w:rsidRPr="00523597" w:rsidRDefault="004D5424" w:rsidP="00E4496D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23597">
        <w:rPr>
          <w:rFonts w:ascii="Arial" w:hAnsi="Arial" w:cs="Arial"/>
          <w:sz w:val="24"/>
          <w:szCs w:val="24"/>
          <w:lang w:eastAsia="ru-RU"/>
        </w:rPr>
        <w:t xml:space="preserve">пожаров и проведения </w:t>
      </w:r>
      <w:r w:rsidR="00E4496D" w:rsidRPr="00523597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523597">
        <w:rPr>
          <w:rFonts w:ascii="Arial" w:hAnsi="Arial" w:cs="Arial"/>
          <w:sz w:val="24"/>
          <w:szCs w:val="24"/>
          <w:lang w:eastAsia="ru-RU"/>
        </w:rPr>
        <w:t xml:space="preserve">аварийно-спасательных работ </w:t>
      </w:r>
    </w:p>
    <w:p w:rsidR="004D5424" w:rsidRPr="00523597" w:rsidRDefault="004D5424" w:rsidP="00E4496D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23597">
        <w:rPr>
          <w:rFonts w:ascii="Arial" w:hAnsi="Arial" w:cs="Arial"/>
          <w:sz w:val="24"/>
          <w:szCs w:val="24"/>
          <w:lang w:eastAsia="ru-RU"/>
        </w:rPr>
        <w:t xml:space="preserve">на территории </w:t>
      </w:r>
      <w:r w:rsidR="002717A5" w:rsidRPr="00523597">
        <w:rPr>
          <w:rFonts w:ascii="Arial" w:hAnsi="Arial" w:cs="Arial"/>
          <w:sz w:val="24"/>
          <w:szCs w:val="24"/>
          <w:lang w:eastAsia="ru-RU"/>
        </w:rPr>
        <w:t>Подсопочного</w:t>
      </w:r>
      <w:r w:rsidRPr="0052359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4496D" w:rsidRPr="00523597">
        <w:rPr>
          <w:rFonts w:ascii="Arial" w:hAnsi="Arial" w:cs="Arial"/>
          <w:sz w:val="24"/>
          <w:szCs w:val="24"/>
          <w:lang w:eastAsia="ru-RU"/>
        </w:rPr>
        <w:t>сельсовета</w:t>
      </w:r>
    </w:p>
    <w:p w:rsidR="004D5424" w:rsidRPr="00523597" w:rsidRDefault="004D5424" w:rsidP="00E4496D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D5424" w:rsidRPr="00523597" w:rsidRDefault="004D5424" w:rsidP="00E4496D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523597">
        <w:rPr>
          <w:rFonts w:ascii="Arial" w:hAnsi="Arial" w:cs="Arial"/>
          <w:sz w:val="24"/>
          <w:szCs w:val="24"/>
          <w:lang w:eastAsia="ru-RU"/>
        </w:rPr>
        <w:t xml:space="preserve">     </w:t>
      </w:r>
    </w:p>
    <w:p w:rsidR="00E4496D" w:rsidRPr="00523597" w:rsidRDefault="004D5424" w:rsidP="002717A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2359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      </w:t>
      </w:r>
      <w:r w:rsidR="00E4496D" w:rsidRPr="0052359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   </w:t>
      </w:r>
      <w:r w:rsidRPr="0052359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В соответствии с Федеральным законом от 21.12.1994 г. № 69-ФЗ «О пожарной безопасности», Федеральным законом от 06.10.2003 года №131-ФЗ «Об общих принципах организации местного самоуправления в Российской Федерации», Законом </w:t>
      </w:r>
      <w:r w:rsidR="00E4496D" w:rsidRPr="00523597">
        <w:rPr>
          <w:rFonts w:ascii="Arial" w:hAnsi="Arial" w:cs="Arial"/>
          <w:color w:val="000000" w:themeColor="text1"/>
          <w:sz w:val="24"/>
          <w:szCs w:val="24"/>
        </w:rPr>
        <w:t xml:space="preserve">Красноярского края   от 24.12.1004 года №13-2821 «О пожарной безопасности в Красноярском крае», руководствуясь Уставом </w:t>
      </w:r>
      <w:r w:rsidR="002717A5" w:rsidRPr="00523597">
        <w:rPr>
          <w:rFonts w:ascii="Arial" w:hAnsi="Arial" w:cs="Arial"/>
          <w:color w:val="000000" w:themeColor="text1"/>
          <w:sz w:val="24"/>
          <w:szCs w:val="24"/>
        </w:rPr>
        <w:t>Подсопочного</w:t>
      </w:r>
      <w:r w:rsidR="00E4496D" w:rsidRPr="00523597">
        <w:rPr>
          <w:rFonts w:ascii="Arial" w:hAnsi="Arial" w:cs="Arial"/>
          <w:color w:val="000000" w:themeColor="text1"/>
          <w:sz w:val="24"/>
          <w:szCs w:val="24"/>
        </w:rPr>
        <w:t xml:space="preserve"> сельсовета Сухобузимского района Красноярского края, </w:t>
      </w:r>
      <w:r w:rsidRPr="00523597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E4496D" w:rsidRPr="0052359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ПОСТАНОВЛЯЮ</w:t>
      </w:r>
      <w:r w:rsidRPr="0052359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: </w:t>
      </w: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2717A5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1.Утвердить прилагаемые: </w:t>
      </w: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E4496D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 План привлечения сил и сре</w:t>
      </w:r>
      <w:proofErr w:type="gramStart"/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 дл</w:t>
      </w:r>
      <w:proofErr w:type="gramEnd"/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я тушения пожаров и проведения аварийно-спасательных работ на территории </w:t>
      </w:r>
      <w:r w:rsidR="002717A5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Подсопочного</w:t>
      </w:r>
      <w:r w:rsidR="00E4496D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</w:t>
      </w:r>
      <w:r w:rsidR="00E4496D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овета </w:t>
      </w: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(приложение № 1). </w:t>
      </w: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1.2. Положение о порядке привлечения сил и сре</w:t>
      </w:r>
      <w:proofErr w:type="gramStart"/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дств дл</w:t>
      </w:r>
      <w:proofErr w:type="gramEnd"/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я тушения пожаров и проведения аварийно-спасательных работ на территории </w:t>
      </w:r>
      <w:r w:rsidR="002717A5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Подсопочного</w:t>
      </w:r>
      <w:r w:rsidR="00E4496D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 </w:t>
      </w: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(приложение № 2). </w:t>
      </w:r>
    </w:p>
    <w:p w:rsidR="00E4496D" w:rsidRPr="00523597" w:rsidRDefault="004D5424" w:rsidP="004D54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 1.3. Перечень должностных лиц администрации </w:t>
      </w:r>
      <w:r w:rsidR="002717A5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Подсопочного</w:t>
      </w:r>
      <w:r w:rsidR="00E4496D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, предприятий, организаций, которые информируются о возникновении пожаров (приложение № 3). </w:t>
      </w:r>
    </w:p>
    <w:p w:rsidR="00E4496D" w:rsidRPr="00523597" w:rsidRDefault="002717A5" w:rsidP="004D54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  <w:r w:rsidR="004D5424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Рекомендовать р</w:t>
      </w:r>
      <w:r w:rsidR="004D5424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уководителям предприятий и организаций </w:t>
      </w:r>
      <w:r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Подсопочного</w:t>
      </w:r>
      <w:r w:rsidR="00E4496D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 </w:t>
      </w:r>
      <w:r w:rsidR="004D5424" w:rsidRPr="0052359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независимо от форм собственности и ведомственной принадлежности разработать порядок организации тушения пожаров на своих объектах, где отразить действия работников (обслуживающего персонала) по возможному тушению пожара до прибытия пожарной охраны. Организовать обучение и подготовку работников (обслуживающего персонала) действиям при возникновении пожара.       </w:t>
      </w:r>
    </w:p>
    <w:p w:rsidR="00E4496D" w:rsidRPr="00523597" w:rsidRDefault="004C068A" w:rsidP="004C06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23597">
        <w:rPr>
          <w:rFonts w:ascii="Arial" w:hAnsi="Arial" w:cs="Arial"/>
          <w:sz w:val="24"/>
          <w:szCs w:val="24"/>
          <w:lang w:eastAsia="ru-RU"/>
        </w:rPr>
        <w:t>3</w:t>
      </w:r>
      <w:r w:rsidR="004D5424" w:rsidRPr="00523597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 w:rsidR="004D5424" w:rsidRPr="00523597">
        <w:rPr>
          <w:rFonts w:ascii="Arial" w:hAnsi="Arial" w:cs="Arial"/>
          <w:sz w:val="24"/>
          <w:szCs w:val="24"/>
          <w:lang w:eastAsia="ru-RU"/>
        </w:rPr>
        <w:t>Контроль за</w:t>
      </w:r>
      <w:proofErr w:type="gramEnd"/>
      <w:r w:rsidR="004D5424" w:rsidRPr="00523597">
        <w:rPr>
          <w:rFonts w:ascii="Arial" w:hAnsi="Arial" w:cs="Arial"/>
          <w:sz w:val="24"/>
          <w:szCs w:val="24"/>
          <w:lang w:eastAsia="ru-RU"/>
        </w:rPr>
        <w:t xml:space="preserve"> выполнением </w:t>
      </w:r>
      <w:r w:rsidR="002717A5" w:rsidRPr="00523597">
        <w:rPr>
          <w:rFonts w:ascii="Arial" w:hAnsi="Arial" w:cs="Arial"/>
          <w:sz w:val="24"/>
          <w:szCs w:val="24"/>
          <w:lang w:eastAsia="ru-RU"/>
        </w:rPr>
        <w:t>настоящего</w:t>
      </w:r>
      <w:r w:rsidR="004D5424" w:rsidRPr="00523597">
        <w:rPr>
          <w:rFonts w:ascii="Arial" w:hAnsi="Arial" w:cs="Arial"/>
          <w:sz w:val="24"/>
          <w:szCs w:val="24"/>
          <w:lang w:eastAsia="ru-RU"/>
        </w:rPr>
        <w:t xml:space="preserve"> постановления оставляю за собой. </w:t>
      </w:r>
    </w:p>
    <w:p w:rsidR="00E81081" w:rsidRPr="00523597" w:rsidRDefault="004C068A" w:rsidP="0052359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3597">
        <w:rPr>
          <w:rFonts w:ascii="Arial" w:hAnsi="Arial" w:cs="Arial"/>
          <w:color w:val="000000" w:themeColor="text1"/>
          <w:sz w:val="24"/>
          <w:szCs w:val="24"/>
        </w:rPr>
        <w:t>4.</w:t>
      </w:r>
      <w:r w:rsidR="00E81081" w:rsidRPr="00523597">
        <w:rPr>
          <w:rFonts w:ascii="Arial" w:eastAsia="Calibri" w:hAnsi="Arial" w:cs="Arial"/>
          <w:sz w:val="24"/>
          <w:szCs w:val="24"/>
        </w:rPr>
        <w:tab/>
      </w:r>
      <w:r w:rsidR="00E81081" w:rsidRPr="00523597">
        <w:rPr>
          <w:rFonts w:ascii="Arial" w:hAnsi="Arial" w:cs="Arial"/>
          <w:bCs/>
          <w:sz w:val="24"/>
          <w:szCs w:val="24"/>
        </w:rPr>
        <w:t>Постановление</w:t>
      </w:r>
      <w:r w:rsidR="00E81081" w:rsidRPr="00523597">
        <w:rPr>
          <w:rFonts w:ascii="Arial" w:hAnsi="Arial" w:cs="Arial"/>
          <w:bCs/>
          <w:i/>
          <w:sz w:val="24"/>
          <w:szCs w:val="24"/>
        </w:rPr>
        <w:t xml:space="preserve"> </w:t>
      </w:r>
      <w:r w:rsidR="00E81081" w:rsidRPr="00523597">
        <w:rPr>
          <w:rFonts w:ascii="Arial" w:hAnsi="Arial" w:cs="Arial"/>
          <w:bCs/>
          <w:sz w:val="24"/>
          <w:szCs w:val="24"/>
        </w:rPr>
        <w:t>вступает в силу в день, следующий за днем его официального опубликования в печатном издании «Ведомости органов местного самоуправления Подсопочного сельсовета»</w:t>
      </w:r>
    </w:p>
    <w:p w:rsidR="00E81081" w:rsidRPr="00523597" w:rsidRDefault="00E81081" w:rsidP="00E81081">
      <w:p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00622F" w:rsidRPr="00523597" w:rsidRDefault="0000622F" w:rsidP="00E81081">
      <w:p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E81081" w:rsidRPr="00523597" w:rsidRDefault="00E81081" w:rsidP="00E81081">
      <w:p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523597">
        <w:rPr>
          <w:rFonts w:ascii="Arial" w:hAnsi="Arial" w:cs="Arial"/>
          <w:sz w:val="24"/>
          <w:szCs w:val="24"/>
          <w:lang w:eastAsia="ru-RU"/>
        </w:rPr>
        <w:t xml:space="preserve">Глава </w:t>
      </w:r>
      <w:r w:rsidR="00523597">
        <w:rPr>
          <w:rFonts w:ascii="Arial" w:hAnsi="Arial" w:cs="Arial"/>
          <w:sz w:val="24"/>
          <w:szCs w:val="24"/>
          <w:lang w:eastAsia="ru-RU"/>
        </w:rPr>
        <w:t xml:space="preserve">Подсопочного сельсовета  </w:t>
      </w:r>
      <w:r w:rsidRPr="00523597">
        <w:rPr>
          <w:rFonts w:ascii="Arial" w:hAnsi="Arial" w:cs="Arial"/>
          <w:sz w:val="24"/>
          <w:szCs w:val="24"/>
          <w:lang w:eastAsia="ru-RU"/>
        </w:rPr>
        <w:t xml:space="preserve">   </w:t>
      </w:r>
      <w:r w:rsidRPr="00523597">
        <w:rPr>
          <w:rFonts w:ascii="Arial" w:hAnsi="Arial" w:cs="Arial"/>
          <w:sz w:val="24"/>
          <w:szCs w:val="24"/>
          <w:lang w:eastAsia="ru-RU"/>
        </w:rPr>
        <w:tab/>
        <w:t xml:space="preserve">                                         </w:t>
      </w:r>
      <w:r w:rsidR="00523597">
        <w:rPr>
          <w:rFonts w:ascii="Arial" w:hAnsi="Arial" w:cs="Arial"/>
          <w:sz w:val="24"/>
          <w:szCs w:val="24"/>
          <w:lang w:eastAsia="ru-RU"/>
        </w:rPr>
        <w:t xml:space="preserve">    </w:t>
      </w:r>
      <w:r w:rsidRPr="00523597">
        <w:rPr>
          <w:rFonts w:ascii="Arial" w:hAnsi="Arial" w:cs="Arial"/>
          <w:sz w:val="24"/>
          <w:szCs w:val="24"/>
          <w:lang w:eastAsia="ru-RU"/>
        </w:rPr>
        <w:t xml:space="preserve">    </w:t>
      </w:r>
      <w:r w:rsidR="000121A2" w:rsidRPr="00523597">
        <w:rPr>
          <w:rFonts w:ascii="Arial" w:hAnsi="Arial" w:cs="Arial"/>
          <w:sz w:val="24"/>
          <w:szCs w:val="24"/>
          <w:lang w:eastAsia="ru-RU"/>
        </w:rPr>
        <w:t>Л</w:t>
      </w:r>
      <w:r w:rsidRPr="00523597">
        <w:rPr>
          <w:rFonts w:ascii="Arial" w:hAnsi="Arial" w:cs="Arial"/>
          <w:sz w:val="24"/>
          <w:szCs w:val="24"/>
          <w:lang w:eastAsia="ru-RU"/>
        </w:rPr>
        <w:t>.</w:t>
      </w:r>
      <w:r w:rsidR="000121A2" w:rsidRPr="00523597">
        <w:rPr>
          <w:rFonts w:ascii="Arial" w:hAnsi="Arial" w:cs="Arial"/>
          <w:sz w:val="24"/>
          <w:szCs w:val="24"/>
          <w:lang w:eastAsia="ru-RU"/>
        </w:rPr>
        <w:t>П</w:t>
      </w:r>
      <w:r w:rsidRPr="00523597">
        <w:rPr>
          <w:rFonts w:ascii="Arial" w:hAnsi="Arial" w:cs="Arial"/>
          <w:sz w:val="24"/>
          <w:szCs w:val="24"/>
          <w:lang w:eastAsia="ru-RU"/>
        </w:rPr>
        <w:t>.</w:t>
      </w:r>
      <w:proofErr w:type="gramStart"/>
      <w:r w:rsidR="000121A2" w:rsidRPr="00523597">
        <w:rPr>
          <w:rFonts w:ascii="Arial" w:hAnsi="Arial" w:cs="Arial"/>
          <w:sz w:val="24"/>
          <w:szCs w:val="24"/>
          <w:lang w:eastAsia="ru-RU"/>
        </w:rPr>
        <w:t>Боровский</w:t>
      </w:r>
      <w:proofErr w:type="gramEnd"/>
      <w:r w:rsidRPr="00523597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EE3993" w:rsidRPr="00523597" w:rsidRDefault="00EE3993" w:rsidP="00E81081">
      <w:pPr>
        <w:jc w:val="both"/>
        <w:rPr>
          <w:rFonts w:ascii="Arial" w:hAnsi="Arial" w:cs="Arial"/>
          <w:sz w:val="24"/>
          <w:szCs w:val="24"/>
          <w:lang w:eastAsia="ru-RU"/>
        </w:rPr>
      </w:pPr>
    </w:p>
    <w:p w:rsidR="002717A5" w:rsidRPr="00523597" w:rsidRDefault="002717A5" w:rsidP="00EE3993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</w:p>
    <w:p w:rsidR="002717A5" w:rsidRPr="00523597" w:rsidRDefault="002717A5" w:rsidP="00EE3993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</w:p>
    <w:p w:rsidR="009C439D" w:rsidRPr="00523597" w:rsidRDefault="009C439D" w:rsidP="00EE3993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</w:p>
    <w:p w:rsidR="00EE3993" w:rsidRPr="00523597" w:rsidRDefault="00EE3993" w:rsidP="00EE3993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 xml:space="preserve">Приложение </w:t>
      </w:r>
      <w:r w:rsidR="00B30BC8" w:rsidRPr="00523597">
        <w:rPr>
          <w:rFonts w:ascii="Arial" w:hAnsi="Arial" w:cs="Arial"/>
          <w:kern w:val="2"/>
          <w:sz w:val="24"/>
          <w:szCs w:val="24"/>
        </w:rPr>
        <w:t xml:space="preserve"> №1</w:t>
      </w:r>
      <w:r w:rsidRPr="00523597">
        <w:rPr>
          <w:rFonts w:ascii="Arial" w:hAnsi="Arial" w:cs="Arial"/>
          <w:kern w:val="2"/>
          <w:sz w:val="24"/>
          <w:szCs w:val="24"/>
        </w:rPr>
        <w:t xml:space="preserve"> </w:t>
      </w:r>
      <w:proofErr w:type="gramStart"/>
      <w:r w:rsidRPr="00523597">
        <w:rPr>
          <w:rFonts w:ascii="Arial" w:hAnsi="Arial" w:cs="Arial"/>
          <w:kern w:val="2"/>
          <w:sz w:val="24"/>
          <w:szCs w:val="24"/>
        </w:rPr>
        <w:t>к</w:t>
      </w:r>
      <w:proofErr w:type="gramEnd"/>
      <w:r w:rsidRPr="00523597">
        <w:rPr>
          <w:rFonts w:ascii="Arial" w:hAnsi="Arial" w:cs="Arial"/>
          <w:kern w:val="2"/>
          <w:sz w:val="24"/>
          <w:szCs w:val="24"/>
        </w:rPr>
        <w:t xml:space="preserve"> </w:t>
      </w:r>
    </w:p>
    <w:p w:rsidR="00E81081" w:rsidRPr="00523597" w:rsidRDefault="00EE3993" w:rsidP="00EE3993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>к постановлению администрации</w:t>
      </w:r>
    </w:p>
    <w:p w:rsidR="00EE3993" w:rsidRPr="00523597" w:rsidRDefault="00E81081" w:rsidP="00EE3993">
      <w:pPr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  <w:r w:rsidRPr="00523597">
        <w:rPr>
          <w:rFonts w:ascii="Arial" w:hAnsi="Arial" w:cs="Arial"/>
          <w:bCs/>
          <w:iCs/>
          <w:sz w:val="24"/>
          <w:szCs w:val="24"/>
        </w:rPr>
        <w:t>Подсопочного</w:t>
      </w:r>
      <w:r w:rsidR="00EE3993" w:rsidRPr="00523597">
        <w:rPr>
          <w:rFonts w:ascii="Arial" w:hAnsi="Arial" w:cs="Arial"/>
          <w:bCs/>
          <w:iCs/>
          <w:sz w:val="24"/>
          <w:szCs w:val="24"/>
        </w:rPr>
        <w:t xml:space="preserve"> сельсовета</w:t>
      </w:r>
    </w:p>
    <w:p w:rsidR="00EE3993" w:rsidRPr="00523597" w:rsidRDefault="000121A2" w:rsidP="00EE399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>О</w:t>
      </w:r>
      <w:r w:rsidR="00E81081" w:rsidRPr="00523597">
        <w:rPr>
          <w:rFonts w:ascii="Arial" w:hAnsi="Arial" w:cs="Arial"/>
          <w:kern w:val="2"/>
          <w:sz w:val="24"/>
          <w:szCs w:val="24"/>
        </w:rPr>
        <w:t>т</w:t>
      </w:r>
      <w:r w:rsidRPr="00523597">
        <w:rPr>
          <w:rFonts w:ascii="Arial" w:hAnsi="Arial" w:cs="Arial"/>
          <w:kern w:val="2"/>
          <w:sz w:val="24"/>
          <w:szCs w:val="24"/>
        </w:rPr>
        <w:t xml:space="preserve"> 21.03.</w:t>
      </w:r>
      <w:r w:rsidR="00EE3993" w:rsidRPr="00523597">
        <w:rPr>
          <w:rFonts w:ascii="Arial" w:hAnsi="Arial" w:cs="Arial"/>
          <w:kern w:val="2"/>
          <w:sz w:val="24"/>
          <w:szCs w:val="24"/>
        </w:rPr>
        <w:t>2022 №</w:t>
      </w:r>
      <w:r w:rsidRPr="00523597">
        <w:rPr>
          <w:rFonts w:ascii="Arial" w:hAnsi="Arial" w:cs="Arial"/>
          <w:kern w:val="2"/>
          <w:sz w:val="24"/>
          <w:szCs w:val="24"/>
        </w:rPr>
        <w:t xml:space="preserve"> 9-п</w:t>
      </w:r>
      <w:r w:rsidR="00EE3993" w:rsidRPr="00523597">
        <w:rPr>
          <w:rFonts w:ascii="Arial" w:hAnsi="Arial" w:cs="Arial"/>
          <w:kern w:val="2"/>
          <w:sz w:val="24"/>
          <w:szCs w:val="24"/>
        </w:rPr>
        <w:t xml:space="preserve"> </w:t>
      </w:r>
    </w:p>
    <w:p w:rsidR="00EE3993" w:rsidRPr="00523597" w:rsidRDefault="00EE3993" w:rsidP="00EE39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ПЛАН</w:t>
      </w:r>
    </w:p>
    <w:p w:rsidR="004D5424" w:rsidRPr="00523597" w:rsidRDefault="004D5424" w:rsidP="004D54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привлечения сил и средств на тушение пожаров и проведение аварийно-спасательных работ на территории </w:t>
      </w:r>
      <w:r w:rsidR="004808F3" w:rsidRPr="00523597">
        <w:rPr>
          <w:rFonts w:ascii="Arial" w:eastAsia="Times New Roman" w:hAnsi="Arial" w:cs="Arial"/>
          <w:b/>
          <w:sz w:val="24"/>
          <w:szCs w:val="24"/>
          <w:lang w:eastAsia="ru-RU"/>
        </w:rPr>
        <w:t>Подсопочного</w:t>
      </w:r>
      <w:r w:rsidRPr="005235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</w:t>
      </w:r>
      <w:r w:rsidR="00EE3993" w:rsidRPr="00523597">
        <w:rPr>
          <w:rFonts w:ascii="Arial" w:eastAsia="Times New Roman" w:hAnsi="Arial" w:cs="Arial"/>
          <w:b/>
          <w:sz w:val="24"/>
          <w:szCs w:val="24"/>
          <w:lang w:eastAsia="ru-RU"/>
        </w:rPr>
        <w:t>овета</w:t>
      </w:r>
    </w:p>
    <w:p w:rsidR="004D5424" w:rsidRPr="00523597" w:rsidRDefault="004D5424" w:rsidP="004D54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2585"/>
        <w:gridCol w:w="1526"/>
        <w:gridCol w:w="1276"/>
        <w:gridCol w:w="1843"/>
      </w:tblGrid>
      <w:tr w:rsidR="004D5424" w:rsidRPr="00523597" w:rsidTr="005665B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  <w:p w:rsidR="004D5424" w:rsidRPr="00523597" w:rsidRDefault="004D5424" w:rsidP="004D54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Наименования </w:t>
            </w:r>
          </w:p>
          <w:p w:rsidR="004D5424" w:rsidRPr="00523597" w:rsidRDefault="004D5424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населенных пунктов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Силы, привлекаемые к тушению пожара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Способ вывоза (телефон и др.)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Расстояние до населённого пункта, </w:t>
            </w:r>
            <w:proofErr w:type="gramStart"/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Техника, привлекаемая для тушения пожара</w:t>
            </w:r>
          </w:p>
        </w:tc>
      </w:tr>
      <w:tr w:rsidR="004D5424" w:rsidRPr="00523597" w:rsidTr="005665B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808F3" w:rsidP="004808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="004D5424"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Подсопки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BC8" w:rsidRPr="00523597" w:rsidRDefault="00B30BC8" w:rsidP="00B30BC8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bCs/>
                <w:color w:val="262626"/>
                <w:sz w:val="24"/>
                <w:szCs w:val="24"/>
              </w:rPr>
              <w:t>Пожарная часть №</w:t>
            </w:r>
            <w:r w:rsidR="001837B4" w:rsidRPr="00523597">
              <w:rPr>
                <w:rFonts w:ascii="Arial" w:hAnsi="Arial" w:cs="Arial"/>
                <w:bCs/>
                <w:color w:val="262626"/>
                <w:sz w:val="24"/>
                <w:szCs w:val="24"/>
              </w:rPr>
              <w:t xml:space="preserve"> 64</w:t>
            </w: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 </w:t>
            </w:r>
          </w:p>
          <w:p w:rsidR="00B30BC8" w:rsidRPr="00523597" w:rsidRDefault="00B30BC8" w:rsidP="00B30BC8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 xml:space="preserve">с. </w:t>
            </w:r>
            <w:r w:rsidR="001837B4" w:rsidRPr="00523597">
              <w:rPr>
                <w:rFonts w:ascii="Arial" w:hAnsi="Arial" w:cs="Arial"/>
                <w:color w:val="262626"/>
                <w:sz w:val="24"/>
                <w:szCs w:val="24"/>
              </w:rPr>
              <w:t>Сухобузимское</w:t>
            </w: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  </w:t>
            </w:r>
          </w:p>
          <w:p w:rsidR="004D5424" w:rsidRPr="00523597" w:rsidRDefault="00B30BC8" w:rsidP="00B30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30BC8" w:rsidRPr="00523597" w:rsidRDefault="00B30BC8" w:rsidP="00B30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24" w:rsidRPr="00523597" w:rsidRDefault="001837B4" w:rsidP="004D5424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8(39199) 2-12-64,</w:t>
            </w:r>
          </w:p>
          <w:p w:rsidR="001837B4" w:rsidRPr="00523597" w:rsidRDefault="001837B4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112, 01.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24" w:rsidRPr="00523597" w:rsidRDefault="001837B4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 </w:t>
            </w:r>
            <w:r w:rsidR="00B30BC8"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24" w:rsidRPr="00523597" w:rsidRDefault="00B30BC8" w:rsidP="00B30BC8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пожарный автомобиль</w:t>
            </w:r>
          </w:p>
          <w:p w:rsidR="00B30BC8" w:rsidRPr="00523597" w:rsidRDefault="00B30BC8" w:rsidP="00B30BC8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</w:p>
          <w:p w:rsidR="00B30BC8" w:rsidRPr="00523597" w:rsidRDefault="00B30BC8" w:rsidP="00B30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30BC8" w:rsidRPr="00523597" w:rsidTr="005665B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BC8" w:rsidRPr="00523597" w:rsidRDefault="00B30BC8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BC8" w:rsidRPr="00523597" w:rsidRDefault="004808F3" w:rsidP="004808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="00B30BC8"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Татарская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BC8" w:rsidRPr="00523597" w:rsidRDefault="00B30BC8" w:rsidP="00B30BC8">
            <w:pPr>
              <w:spacing w:after="0" w:line="240" w:lineRule="auto"/>
              <w:rPr>
                <w:rFonts w:ascii="Arial" w:hAnsi="Arial" w:cs="Arial"/>
                <w:bCs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bCs/>
                <w:color w:val="262626"/>
                <w:sz w:val="24"/>
                <w:szCs w:val="24"/>
              </w:rPr>
              <w:t>Пожарная часть №</w:t>
            </w:r>
            <w:r w:rsidR="001837B4" w:rsidRPr="00523597">
              <w:rPr>
                <w:rFonts w:ascii="Arial" w:hAnsi="Arial" w:cs="Arial"/>
                <w:bCs/>
                <w:color w:val="262626"/>
                <w:sz w:val="24"/>
                <w:szCs w:val="24"/>
              </w:rPr>
              <w:t xml:space="preserve"> 64</w:t>
            </w:r>
          </w:p>
          <w:p w:rsidR="00B30BC8" w:rsidRPr="00523597" w:rsidRDefault="00B30BC8" w:rsidP="00B30BC8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 xml:space="preserve"> с. </w:t>
            </w:r>
            <w:r w:rsidR="001837B4" w:rsidRPr="00523597">
              <w:rPr>
                <w:rFonts w:ascii="Arial" w:hAnsi="Arial" w:cs="Arial"/>
                <w:color w:val="262626"/>
                <w:sz w:val="24"/>
                <w:szCs w:val="24"/>
              </w:rPr>
              <w:t>Сухобузимское</w:t>
            </w:r>
          </w:p>
          <w:p w:rsidR="00B30BC8" w:rsidRPr="00523597" w:rsidRDefault="00B30BC8" w:rsidP="00B30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B30BC8" w:rsidRPr="00523597" w:rsidRDefault="00B30BC8" w:rsidP="00B30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Население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B4" w:rsidRPr="00523597" w:rsidRDefault="001837B4" w:rsidP="001837B4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8(39199) 2-12-64,</w:t>
            </w:r>
          </w:p>
          <w:p w:rsidR="00B30BC8" w:rsidRPr="00523597" w:rsidRDefault="001837B4" w:rsidP="001837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112, 01.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BC8" w:rsidRPr="00523597" w:rsidRDefault="009C439D" w:rsidP="009C439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  <w:r w:rsidR="00B30BC8"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BC8" w:rsidRPr="00523597" w:rsidRDefault="00B30BC8" w:rsidP="00B30BC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пожарный автомобиль</w:t>
            </w:r>
          </w:p>
        </w:tc>
      </w:tr>
      <w:tr w:rsidR="004808F3" w:rsidRPr="00523597" w:rsidTr="005665B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8F3" w:rsidRPr="00523597" w:rsidRDefault="004808F3" w:rsidP="004D54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8F3" w:rsidRPr="00523597" w:rsidRDefault="004808F3" w:rsidP="004808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д. Карымская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7B4" w:rsidRPr="00523597" w:rsidRDefault="001837B4" w:rsidP="001837B4">
            <w:pPr>
              <w:spacing w:after="0" w:line="240" w:lineRule="auto"/>
              <w:rPr>
                <w:rFonts w:ascii="Arial" w:hAnsi="Arial" w:cs="Arial"/>
                <w:bCs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bCs/>
                <w:color w:val="262626"/>
                <w:sz w:val="24"/>
                <w:szCs w:val="24"/>
              </w:rPr>
              <w:t>Пожарная часть № 64</w:t>
            </w:r>
          </w:p>
          <w:p w:rsidR="001837B4" w:rsidRPr="00523597" w:rsidRDefault="001837B4" w:rsidP="001837B4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 с. Сухобузимское</w:t>
            </w:r>
          </w:p>
          <w:p w:rsidR="001837B4" w:rsidRPr="00523597" w:rsidRDefault="001837B4" w:rsidP="001837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4808F3" w:rsidRPr="00523597" w:rsidRDefault="001837B4" w:rsidP="001837B4">
            <w:pPr>
              <w:spacing w:after="0" w:line="240" w:lineRule="auto"/>
              <w:rPr>
                <w:rFonts w:ascii="Arial" w:hAnsi="Arial" w:cs="Arial"/>
                <w:bCs/>
                <w:color w:val="262626"/>
                <w:sz w:val="24"/>
                <w:szCs w:val="24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5B1" w:rsidRPr="00523597" w:rsidRDefault="005665B1" w:rsidP="005665B1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8(39199) 2-12-64,</w:t>
            </w:r>
          </w:p>
          <w:p w:rsidR="004808F3" w:rsidRPr="00523597" w:rsidRDefault="005665B1" w:rsidP="005665B1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112, 01.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8F3" w:rsidRPr="00523597" w:rsidRDefault="009C439D" w:rsidP="009C1EB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8F3" w:rsidRPr="00523597" w:rsidRDefault="009C439D" w:rsidP="00B30BC8">
            <w:pPr>
              <w:spacing w:after="0" w:line="240" w:lineRule="auto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523597">
              <w:rPr>
                <w:rFonts w:ascii="Arial" w:hAnsi="Arial" w:cs="Arial"/>
                <w:color w:val="262626"/>
                <w:sz w:val="24"/>
                <w:szCs w:val="24"/>
              </w:rPr>
              <w:t>пожарный автомобиль</w:t>
            </w:r>
          </w:p>
        </w:tc>
      </w:tr>
    </w:tbl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808F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717A5" w:rsidRPr="00523597" w:rsidRDefault="002717A5" w:rsidP="004D542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30BC8" w:rsidRPr="00523597" w:rsidRDefault="00B30BC8" w:rsidP="00B30BC8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>Приложение  №</w:t>
      </w:r>
      <w:r w:rsidR="004808F3" w:rsidRPr="00523597">
        <w:rPr>
          <w:rFonts w:ascii="Arial" w:hAnsi="Arial" w:cs="Arial"/>
          <w:kern w:val="2"/>
          <w:sz w:val="24"/>
          <w:szCs w:val="24"/>
        </w:rPr>
        <w:t xml:space="preserve"> </w:t>
      </w:r>
      <w:r w:rsidRPr="00523597">
        <w:rPr>
          <w:rFonts w:ascii="Arial" w:hAnsi="Arial" w:cs="Arial"/>
          <w:kern w:val="2"/>
          <w:sz w:val="24"/>
          <w:szCs w:val="24"/>
        </w:rPr>
        <w:t xml:space="preserve">2 </w:t>
      </w:r>
      <w:proofErr w:type="gramStart"/>
      <w:r w:rsidRPr="00523597">
        <w:rPr>
          <w:rFonts w:ascii="Arial" w:hAnsi="Arial" w:cs="Arial"/>
          <w:kern w:val="2"/>
          <w:sz w:val="24"/>
          <w:szCs w:val="24"/>
        </w:rPr>
        <w:t>к</w:t>
      </w:r>
      <w:proofErr w:type="gramEnd"/>
      <w:r w:rsidRPr="00523597">
        <w:rPr>
          <w:rFonts w:ascii="Arial" w:hAnsi="Arial" w:cs="Arial"/>
          <w:kern w:val="2"/>
          <w:sz w:val="24"/>
          <w:szCs w:val="24"/>
        </w:rPr>
        <w:t xml:space="preserve"> </w:t>
      </w:r>
    </w:p>
    <w:p w:rsidR="004808F3" w:rsidRPr="00523597" w:rsidRDefault="00B30BC8" w:rsidP="00B30BC8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 xml:space="preserve">к постановлению администрации </w:t>
      </w:r>
    </w:p>
    <w:p w:rsidR="00B30BC8" w:rsidRPr="00523597" w:rsidRDefault="004808F3" w:rsidP="00B30BC8">
      <w:pPr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  <w:r w:rsidRPr="00523597">
        <w:rPr>
          <w:rFonts w:ascii="Arial" w:hAnsi="Arial" w:cs="Arial"/>
          <w:bCs/>
          <w:iCs/>
          <w:sz w:val="24"/>
          <w:szCs w:val="24"/>
        </w:rPr>
        <w:t xml:space="preserve">Подсопочного </w:t>
      </w:r>
      <w:r w:rsidR="00B30BC8" w:rsidRPr="00523597">
        <w:rPr>
          <w:rFonts w:ascii="Arial" w:hAnsi="Arial" w:cs="Arial"/>
          <w:bCs/>
          <w:iCs/>
          <w:sz w:val="24"/>
          <w:szCs w:val="24"/>
        </w:rPr>
        <w:t>сельсовета</w:t>
      </w:r>
    </w:p>
    <w:p w:rsidR="00B30BC8" w:rsidRPr="00523597" w:rsidRDefault="000121A2" w:rsidP="00B30BC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>о</w:t>
      </w:r>
      <w:r w:rsidR="00B30BC8" w:rsidRPr="00523597">
        <w:rPr>
          <w:rFonts w:ascii="Arial" w:hAnsi="Arial" w:cs="Arial"/>
          <w:kern w:val="2"/>
          <w:sz w:val="24"/>
          <w:szCs w:val="24"/>
        </w:rPr>
        <w:t>т</w:t>
      </w:r>
      <w:r w:rsidRPr="00523597">
        <w:rPr>
          <w:rFonts w:ascii="Arial" w:hAnsi="Arial" w:cs="Arial"/>
          <w:kern w:val="2"/>
          <w:sz w:val="24"/>
          <w:szCs w:val="24"/>
        </w:rPr>
        <w:t xml:space="preserve"> 21.03</w:t>
      </w:r>
      <w:r w:rsidR="004808F3" w:rsidRPr="00523597">
        <w:rPr>
          <w:rFonts w:ascii="Arial" w:hAnsi="Arial" w:cs="Arial"/>
          <w:kern w:val="2"/>
          <w:sz w:val="24"/>
          <w:szCs w:val="24"/>
        </w:rPr>
        <w:t xml:space="preserve"> </w:t>
      </w:r>
      <w:r w:rsidR="00B30BC8" w:rsidRPr="00523597">
        <w:rPr>
          <w:rFonts w:ascii="Arial" w:hAnsi="Arial" w:cs="Arial"/>
          <w:kern w:val="2"/>
          <w:sz w:val="24"/>
          <w:szCs w:val="24"/>
        </w:rPr>
        <w:t xml:space="preserve">.2022 № </w:t>
      </w:r>
      <w:r w:rsidRPr="00523597">
        <w:rPr>
          <w:rFonts w:ascii="Arial" w:hAnsi="Arial" w:cs="Arial"/>
          <w:kern w:val="2"/>
          <w:sz w:val="24"/>
          <w:szCs w:val="24"/>
        </w:rPr>
        <w:t>9-п</w:t>
      </w:r>
    </w:p>
    <w:p w:rsidR="004D5424" w:rsidRPr="00523597" w:rsidRDefault="005530CE" w:rsidP="00B30BC8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b/>
          <w:kern w:val="2"/>
          <w:sz w:val="24"/>
          <w:szCs w:val="24"/>
        </w:rPr>
      </w:pPr>
      <w:r w:rsidRPr="00523597">
        <w:rPr>
          <w:rFonts w:ascii="Arial" w:eastAsia="DejaVu Sans" w:hAnsi="Arial" w:cs="Arial"/>
          <w:b/>
          <w:kern w:val="2"/>
          <w:sz w:val="24"/>
          <w:szCs w:val="24"/>
        </w:rPr>
        <w:t xml:space="preserve">                               </w:t>
      </w:r>
    </w:p>
    <w:p w:rsidR="00523597" w:rsidRDefault="00523597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Положение</w:t>
      </w: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 порядке привлечения сил и сре</w:t>
      </w:r>
      <w:proofErr w:type="gramStart"/>
      <w:r w:rsidRPr="0052359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дств дл</w:t>
      </w:r>
      <w:proofErr w:type="gramEnd"/>
      <w:r w:rsidRPr="0052359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я тушения пожаров</w:t>
      </w: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и проведения аварийно-спасательных работ на территории </w:t>
      </w:r>
      <w:r w:rsidR="004808F3"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Подсопочного</w:t>
      </w:r>
      <w:r w:rsidR="00B30BC8"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сельсовета</w:t>
      </w: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D5424" w:rsidRPr="00523597" w:rsidRDefault="004D5424" w:rsidP="004D5424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>Общие положения</w:t>
      </w:r>
    </w:p>
    <w:p w:rsidR="004D5424" w:rsidRPr="00523597" w:rsidRDefault="004D5424" w:rsidP="004D542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1.1. </w:t>
      </w:r>
      <w:proofErr w:type="gramStart"/>
      <w:r w:rsidRPr="00523597">
        <w:rPr>
          <w:rFonts w:ascii="Arial" w:eastAsia="Times New Roman" w:hAnsi="Arial" w:cs="Arial"/>
          <w:sz w:val="24"/>
          <w:szCs w:val="24"/>
          <w:lang w:eastAsia="ru-RU"/>
        </w:rPr>
        <w:t>Настоящее положение регулирует порядок привлечения сил и средств подразделений пожарной охраны и организаций для тушения пожаров и проведения аварийно-спасательных р</w:t>
      </w:r>
      <w:r w:rsidR="00B30BC8"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абот на территории </w:t>
      </w:r>
      <w:r w:rsidR="004808F3" w:rsidRPr="00523597">
        <w:rPr>
          <w:rFonts w:ascii="Arial" w:eastAsia="Times New Roman" w:hAnsi="Arial" w:cs="Arial"/>
          <w:sz w:val="24"/>
          <w:szCs w:val="24"/>
          <w:lang w:eastAsia="ru-RU"/>
        </w:rPr>
        <w:t>Подсопочного</w:t>
      </w:r>
      <w:r w:rsidR="00B30BC8"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06.10.2003 </w:t>
      </w:r>
      <w:r w:rsidR="00B30BC8"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131-ФЗ  «Об общих принципах организации местного самоуправления в Российской Федерации», Фед</w:t>
      </w:r>
      <w:r w:rsidR="00B30BC8" w:rsidRPr="00523597">
        <w:rPr>
          <w:rFonts w:ascii="Arial" w:eastAsia="Times New Roman" w:hAnsi="Arial" w:cs="Arial"/>
          <w:sz w:val="24"/>
          <w:szCs w:val="24"/>
          <w:lang w:eastAsia="ru-RU"/>
        </w:rPr>
        <w:t>еральным законом от 21.12.1994 №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69-ФЗ «О пожарной безопасности», Федеральным законом от 22.07</w:t>
      </w:r>
      <w:r w:rsidR="00B30BC8" w:rsidRPr="00523597">
        <w:rPr>
          <w:rFonts w:ascii="Arial" w:eastAsia="Times New Roman" w:hAnsi="Arial" w:cs="Arial"/>
          <w:sz w:val="24"/>
          <w:szCs w:val="24"/>
          <w:lang w:eastAsia="ru-RU"/>
        </w:rPr>
        <w:t>.2008 №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123-ФЗ «Технический регламент о требованиях пожарной безопасности</w:t>
      </w:r>
      <w:proofErr w:type="gramEnd"/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».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 1.2. Для тушения пожаров и проведения аварийно-спасательных работ на территории сельского поселения привлекаются следующие силы: </w:t>
      </w:r>
    </w:p>
    <w:p w:rsidR="00B30BC8" w:rsidRPr="00523597" w:rsidRDefault="00B30BC8" w:rsidP="00B30BC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23597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="009C439D" w:rsidRPr="0052359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523597">
        <w:rPr>
          <w:rFonts w:ascii="Arial" w:hAnsi="Arial" w:cs="Arial"/>
          <w:bCs/>
          <w:color w:val="000000" w:themeColor="text1"/>
          <w:sz w:val="24"/>
          <w:szCs w:val="24"/>
        </w:rPr>
        <w:t>Пожарная часть №</w:t>
      </w:r>
      <w:r w:rsidR="009C439D" w:rsidRPr="00523597">
        <w:rPr>
          <w:rFonts w:ascii="Arial" w:hAnsi="Arial" w:cs="Arial"/>
          <w:bCs/>
          <w:color w:val="000000" w:themeColor="text1"/>
          <w:sz w:val="24"/>
          <w:szCs w:val="24"/>
        </w:rPr>
        <w:t xml:space="preserve"> 64 </w:t>
      </w:r>
      <w:r w:rsidRPr="00523597">
        <w:rPr>
          <w:rFonts w:ascii="Arial" w:hAnsi="Arial" w:cs="Arial"/>
          <w:color w:val="000000" w:themeColor="text1"/>
          <w:sz w:val="24"/>
          <w:szCs w:val="24"/>
        </w:rPr>
        <w:t xml:space="preserve">с. </w:t>
      </w:r>
      <w:r w:rsidR="003F70C0" w:rsidRPr="00523597">
        <w:rPr>
          <w:rFonts w:ascii="Arial" w:hAnsi="Arial" w:cs="Arial"/>
          <w:color w:val="000000" w:themeColor="text1"/>
          <w:sz w:val="24"/>
          <w:szCs w:val="24"/>
        </w:rPr>
        <w:t>Сухобузимское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- население сельского поселения.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Для тушения пожаров и проведения аварийно-спасательных работ на территории </w:t>
      </w:r>
      <w:r w:rsidR="004808F3" w:rsidRPr="00523597">
        <w:rPr>
          <w:rFonts w:ascii="Arial" w:eastAsia="Times New Roman" w:hAnsi="Arial" w:cs="Arial"/>
          <w:sz w:val="24"/>
          <w:szCs w:val="24"/>
          <w:lang w:eastAsia="ru-RU"/>
        </w:rPr>
        <w:t>Подсопочного сельсовета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привлекаются следующие средства: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- техника;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- средства связи; 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- первичные средства пожаротушения, а также приспособления для целей пожаротушения.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1.3. Для тушения пожаров используются все источники водоснабжения (водообеспечения) организаций, независимо от форм собственности и назначения, на безвозмездной основе.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      1.4. Руководители организаций</w:t>
      </w:r>
      <w:r w:rsidR="004808F3" w:rsidRPr="0052359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рекомендовано</w:t>
      </w:r>
      <w:r w:rsidRPr="0052359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: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- содержать в исправном состоянии системы и средства противопожарной защиты, включая первичные системы тушения пожаров, не допускать их использования не по назначению;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- оказывать содействие пожарной команде при тушении пожара;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-предоставлять при тушении пожаров на территории организаций необходимые силы и средства;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-обеспечить доступ должностным лицам пожарной команды при осуществлении ими служебных обязанностей по тушению пожаров на территории, в здания, сооружения и иные объекты организаций.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5424" w:rsidRPr="00523597" w:rsidRDefault="004D5424" w:rsidP="004D5424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>Порядок привлечения сил и средств на тушение пожаров</w:t>
      </w:r>
    </w:p>
    <w:p w:rsidR="004D5424" w:rsidRPr="00523597" w:rsidRDefault="004D5424" w:rsidP="004D542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   2.1.Привлечение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установленном законодательством Российской Федерации и настоящим Положением.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   2.2. Порядок привлечения сил и сре</w:t>
      </w:r>
      <w:proofErr w:type="gramStart"/>
      <w:r w:rsidRPr="00523597">
        <w:rPr>
          <w:rFonts w:ascii="Arial" w:eastAsia="Times New Roman" w:hAnsi="Arial" w:cs="Arial"/>
          <w:sz w:val="24"/>
          <w:szCs w:val="24"/>
          <w:lang w:eastAsia="ru-RU"/>
        </w:rPr>
        <w:t>дств в гр</w:t>
      </w:r>
      <w:proofErr w:type="gramEnd"/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аницах </w:t>
      </w:r>
      <w:r w:rsidR="004808F3" w:rsidRPr="00523597">
        <w:rPr>
          <w:rFonts w:ascii="Arial" w:eastAsia="Times New Roman" w:hAnsi="Arial" w:cs="Arial"/>
          <w:sz w:val="24"/>
          <w:szCs w:val="24"/>
          <w:lang w:eastAsia="ru-RU"/>
        </w:rPr>
        <w:t>Подсопочного</w:t>
      </w:r>
      <w:r w:rsidR="00B30BC8"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утверждается главой  </w:t>
      </w:r>
      <w:r w:rsidR="004808F3" w:rsidRPr="00523597">
        <w:rPr>
          <w:rFonts w:ascii="Arial" w:eastAsia="Times New Roman" w:hAnsi="Arial" w:cs="Arial"/>
          <w:sz w:val="24"/>
          <w:szCs w:val="24"/>
          <w:lang w:eastAsia="ru-RU"/>
        </w:rPr>
        <w:t>Подсопочного</w:t>
      </w:r>
      <w:r w:rsidR="00B30BC8"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  2.3. Непосредственное руководство тушением пожара осуществляется прибывшим на пожар должностным лицом пожарной команды, которое управляет на принципах единоначалия личным составом и техникой пожарной охраны и организацией участвующих в тушении пожара, а также дополнительно привлеченными к тушению пожара силами.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До прибытия к месту пожара должностного лица пожарной охраны руководство по локализации пожара осуществляется главой </w:t>
      </w:r>
      <w:r w:rsidR="004808F3" w:rsidRPr="00523597">
        <w:rPr>
          <w:rFonts w:ascii="Arial" w:eastAsia="Times New Roman" w:hAnsi="Arial" w:cs="Arial"/>
          <w:sz w:val="24"/>
          <w:szCs w:val="24"/>
          <w:lang w:eastAsia="ru-RU"/>
        </w:rPr>
        <w:t>Подсопочного сельсовета.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Для приема сообщений о пожарах и чрезвычайных ситуациях используются телефонные номера «01», «112», «</w:t>
      </w:r>
      <w:r w:rsidR="004808F3" w:rsidRPr="00523597">
        <w:rPr>
          <w:rFonts w:ascii="Arial" w:hAnsi="Arial" w:cs="Arial"/>
          <w:color w:val="262626"/>
          <w:sz w:val="24"/>
          <w:szCs w:val="24"/>
        </w:rPr>
        <w:t>8(39199)</w:t>
      </w:r>
      <w:r w:rsidR="00523597">
        <w:rPr>
          <w:rFonts w:ascii="Arial" w:hAnsi="Arial" w:cs="Arial"/>
          <w:color w:val="262626"/>
          <w:sz w:val="24"/>
          <w:szCs w:val="24"/>
        </w:rPr>
        <w:t xml:space="preserve"> </w:t>
      </w:r>
      <w:r w:rsidR="004808F3" w:rsidRPr="00523597">
        <w:rPr>
          <w:rFonts w:ascii="Arial" w:hAnsi="Arial" w:cs="Arial"/>
          <w:color w:val="262626"/>
          <w:sz w:val="24"/>
          <w:szCs w:val="24"/>
        </w:rPr>
        <w:t>21264</w:t>
      </w: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».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 2.4. Руководитель тушения пожара отвечает за выполнение задачи, за безопасность личного состава пожарной дружины, участвующего в тушении пожара и привлеченных к тушению пожара дополнительных сил.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При возникновении необходимости проведения на месте пожара аварийно-спасательных и других работ руководитель тушения пожара привлекает иные организации независимо от форм собственности и ведомственной принадлежности, в том числе службы жизнеобеспечения сельского поселения. </w:t>
      </w:r>
    </w:p>
    <w:p w:rsidR="004D5424" w:rsidRPr="00523597" w:rsidRDefault="004D5424" w:rsidP="004D54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sz w:val="24"/>
          <w:szCs w:val="24"/>
          <w:lang w:eastAsia="ru-RU"/>
        </w:rPr>
        <w:t xml:space="preserve">       Привлеченные на тушение пожара силы и средства покидают место пожара только с разрешения руководителя тушения пожара. </w:t>
      </w:r>
    </w:p>
    <w:p w:rsidR="004D5424" w:rsidRPr="00523597" w:rsidRDefault="00371EAF" w:rsidP="00371EA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23597">
        <w:rPr>
          <w:rFonts w:ascii="Arial" w:hAnsi="Arial" w:cs="Arial"/>
          <w:sz w:val="24"/>
          <w:szCs w:val="24"/>
          <w:lang w:eastAsia="ru-RU"/>
        </w:rPr>
        <w:t xml:space="preserve">         2.5.</w:t>
      </w:r>
      <w:r w:rsidR="004D5424" w:rsidRPr="00523597">
        <w:rPr>
          <w:rFonts w:ascii="Arial" w:hAnsi="Arial" w:cs="Arial"/>
          <w:sz w:val="24"/>
          <w:szCs w:val="24"/>
          <w:lang w:eastAsia="ru-RU"/>
        </w:rPr>
        <w:t xml:space="preserve">Оперативное взаимодействие при тушении пожаров между пожарной дружиной, органами полиции, подразделениями скорой медицинской помощи, аварийно-спасательными и аварийными службами, заинтересованными организациями района осуществляется в соответствии с заключенными соглашениями. </w:t>
      </w:r>
    </w:p>
    <w:p w:rsidR="005530CE" w:rsidRPr="00523597" w:rsidRDefault="005530CE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  <w:r w:rsidRPr="00523597">
        <w:rPr>
          <w:rFonts w:ascii="Arial" w:eastAsia="DejaVu Sans" w:hAnsi="Arial" w:cs="Arial"/>
          <w:kern w:val="2"/>
          <w:sz w:val="24"/>
          <w:szCs w:val="24"/>
        </w:rPr>
        <w:t xml:space="preserve">                               </w:t>
      </w:r>
    </w:p>
    <w:p w:rsidR="00371EAF" w:rsidRPr="00523597" w:rsidRDefault="00371EAF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371EAF" w:rsidRPr="00523597" w:rsidRDefault="00371EAF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371EAF" w:rsidRPr="00523597" w:rsidRDefault="00371EAF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371EAF" w:rsidRPr="00523597" w:rsidRDefault="00371EAF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371EAF" w:rsidRPr="00523597" w:rsidRDefault="00371EAF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371EAF" w:rsidRPr="00523597" w:rsidRDefault="00371EAF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2717A5" w:rsidRPr="00523597" w:rsidRDefault="002717A5" w:rsidP="005530CE">
      <w:pPr>
        <w:widowControl w:val="0"/>
        <w:suppressAutoHyphens/>
        <w:spacing w:after="0" w:line="240" w:lineRule="auto"/>
        <w:jc w:val="both"/>
        <w:rPr>
          <w:rFonts w:ascii="Arial" w:eastAsia="DejaVu Sans" w:hAnsi="Arial" w:cs="Arial"/>
          <w:kern w:val="2"/>
          <w:sz w:val="24"/>
          <w:szCs w:val="24"/>
        </w:rPr>
      </w:pPr>
    </w:p>
    <w:p w:rsidR="009C439D" w:rsidRPr="00523597" w:rsidRDefault="009C439D" w:rsidP="000121A2">
      <w:pPr>
        <w:spacing w:after="0" w:line="240" w:lineRule="auto"/>
        <w:jc w:val="center"/>
        <w:rPr>
          <w:rFonts w:ascii="Arial" w:hAnsi="Arial" w:cs="Arial"/>
          <w:kern w:val="2"/>
          <w:sz w:val="24"/>
          <w:szCs w:val="24"/>
        </w:rPr>
      </w:pPr>
    </w:p>
    <w:p w:rsidR="00660BF2" w:rsidRPr="00523597" w:rsidRDefault="00660BF2" w:rsidP="00371EAF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</w:p>
    <w:p w:rsidR="00371EAF" w:rsidRPr="00523597" w:rsidRDefault="00371EAF" w:rsidP="00371EAF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>Приложение  №</w:t>
      </w:r>
      <w:r w:rsidR="00523597">
        <w:rPr>
          <w:rFonts w:ascii="Arial" w:hAnsi="Arial" w:cs="Arial"/>
          <w:kern w:val="2"/>
          <w:sz w:val="24"/>
          <w:szCs w:val="24"/>
        </w:rPr>
        <w:t xml:space="preserve"> </w:t>
      </w:r>
      <w:r w:rsidRPr="00523597">
        <w:rPr>
          <w:rFonts w:ascii="Arial" w:hAnsi="Arial" w:cs="Arial"/>
          <w:kern w:val="2"/>
          <w:sz w:val="24"/>
          <w:szCs w:val="24"/>
        </w:rPr>
        <w:t xml:space="preserve">3 </w:t>
      </w:r>
      <w:proofErr w:type="gramStart"/>
      <w:r w:rsidRPr="00523597">
        <w:rPr>
          <w:rFonts w:ascii="Arial" w:hAnsi="Arial" w:cs="Arial"/>
          <w:kern w:val="2"/>
          <w:sz w:val="24"/>
          <w:szCs w:val="24"/>
        </w:rPr>
        <w:t>к</w:t>
      </w:r>
      <w:proofErr w:type="gramEnd"/>
      <w:r w:rsidRPr="00523597">
        <w:rPr>
          <w:rFonts w:ascii="Arial" w:hAnsi="Arial" w:cs="Arial"/>
          <w:kern w:val="2"/>
          <w:sz w:val="24"/>
          <w:szCs w:val="24"/>
        </w:rPr>
        <w:t xml:space="preserve"> </w:t>
      </w:r>
    </w:p>
    <w:p w:rsidR="004808F3" w:rsidRPr="00523597" w:rsidRDefault="00371EAF" w:rsidP="00371EAF">
      <w:pPr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 xml:space="preserve">к постановлению администрации </w:t>
      </w:r>
    </w:p>
    <w:p w:rsidR="00371EAF" w:rsidRPr="00523597" w:rsidRDefault="004808F3" w:rsidP="00371EAF">
      <w:pPr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  <w:r w:rsidRPr="00523597">
        <w:rPr>
          <w:rFonts w:ascii="Arial" w:hAnsi="Arial" w:cs="Arial"/>
          <w:bCs/>
          <w:iCs/>
          <w:sz w:val="24"/>
          <w:szCs w:val="24"/>
        </w:rPr>
        <w:t>Подсопочного</w:t>
      </w:r>
      <w:r w:rsidR="00371EAF" w:rsidRPr="00523597">
        <w:rPr>
          <w:rFonts w:ascii="Arial" w:hAnsi="Arial" w:cs="Arial"/>
          <w:bCs/>
          <w:iCs/>
          <w:sz w:val="24"/>
          <w:szCs w:val="24"/>
        </w:rPr>
        <w:t xml:space="preserve"> сельсовета</w:t>
      </w:r>
    </w:p>
    <w:p w:rsidR="00371EAF" w:rsidRPr="00523597" w:rsidRDefault="000121A2" w:rsidP="004808F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2"/>
          <w:sz w:val="24"/>
          <w:szCs w:val="24"/>
        </w:rPr>
      </w:pPr>
      <w:r w:rsidRPr="00523597">
        <w:rPr>
          <w:rFonts w:ascii="Arial" w:hAnsi="Arial" w:cs="Arial"/>
          <w:kern w:val="2"/>
          <w:sz w:val="24"/>
          <w:szCs w:val="24"/>
        </w:rPr>
        <w:t>о</w:t>
      </w:r>
      <w:r w:rsidR="00371EAF" w:rsidRPr="00523597">
        <w:rPr>
          <w:rFonts w:ascii="Arial" w:hAnsi="Arial" w:cs="Arial"/>
          <w:kern w:val="2"/>
          <w:sz w:val="24"/>
          <w:szCs w:val="24"/>
        </w:rPr>
        <w:t>т</w:t>
      </w:r>
      <w:r w:rsidRPr="00523597">
        <w:rPr>
          <w:rFonts w:ascii="Arial" w:hAnsi="Arial" w:cs="Arial"/>
          <w:kern w:val="2"/>
          <w:sz w:val="24"/>
          <w:szCs w:val="24"/>
        </w:rPr>
        <w:t xml:space="preserve"> 21.03.</w:t>
      </w:r>
      <w:r w:rsidR="00371EAF" w:rsidRPr="00523597">
        <w:rPr>
          <w:rFonts w:ascii="Arial" w:hAnsi="Arial" w:cs="Arial"/>
          <w:kern w:val="2"/>
          <w:sz w:val="24"/>
          <w:szCs w:val="24"/>
        </w:rPr>
        <w:t xml:space="preserve">2022 № </w:t>
      </w:r>
      <w:r w:rsidRPr="00523597">
        <w:rPr>
          <w:rFonts w:ascii="Arial" w:hAnsi="Arial" w:cs="Arial"/>
          <w:kern w:val="2"/>
          <w:sz w:val="24"/>
          <w:szCs w:val="24"/>
        </w:rPr>
        <w:t>9-п</w:t>
      </w:r>
    </w:p>
    <w:p w:rsidR="005530CE" w:rsidRPr="00523597" w:rsidRDefault="005530CE" w:rsidP="004D542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530CE" w:rsidRPr="00523597" w:rsidRDefault="005530CE" w:rsidP="004D542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23597" w:rsidRPr="00523597" w:rsidRDefault="00523597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Перечень должностных лиц администрации </w:t>
      </w:r>
    </w:p>
    <w:p w:rsidR="004D5424" w:rsidRPr="00523597" w:rsidRDefault="004808F3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Подсопочного</w:t>
      </w:r>
      <w:r w:rsidR="00371EAF"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сельсовета</w:t>
      </w:r>
      <w:r w:rsidR="004D5424"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, предприятий, </w:t>
      </w:r>
    </w:p>
    <w:p w:rsidR="004D5424" w:rsidRPr="00523597" w:rsidRDefault="00371EAF" w:rsidP="004D542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</w:t>
      </w:r>
      <w:r w:rsidR="004D5424"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рганизаций</w:t>
      </w:r>
      <w:r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,</w:t>
      </w:r>
      <w:r w:rsidR="004D5424" w:rsidRPr="0052359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которые информируются о возникновении пожаров</w:t>
      </w:r>
    </w:p>
    <w:p w:rsidR="004D5424" w:rsidRPr="00523597" w:rsidRDefault="004D5424" w:rsidP="004D5424">
      <w:pPr>
        <w:autoSpaceDE w:val="0"/>
        <w:autoSpaceDN w:val="0"/>
        <w:adjustRightInd w:val="0"/>
        <w:spacing w:after="0" w:line="240" w:lineRule="auto"/>
        <w:ind w:left="581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0BF2" w:rsidRPr="00523597" w:rsidRDefault="00660BF2" w:rsidP="004D5424">
      <w:pPr>
        <w:autoSpaceDE w:val="0"/>
        <w:autoSpaceDN w:val="0"/>
        <w:adjustRightInd w:val="0"/>
        <w:spacing w:after="0" w:line="240" w:lineRule="auto"/>
        <w:ind w:left="581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1"/>
        <w:gridCol w:w="2679"/>
        <w:gridCol w:w="2107"/>
        <w:gridCol w:w="2393"/>
      </w:tblGrid>
      <w:tr w:rsidR="004D5424" w:rsidRPr="00523597" w:rsidTr="00452EE9">
        <w:tc>
          <w:tcPr>
            <w:tcW w:w="2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                      Номер телефона</w:t>
            </w:r>
          </w:p>
        </w:tc>
      </w:tr>
      <w:tr w:rsidR="004D5424" w:rsidRPr="00523597" w:rsidTr="00452E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424" w:rsidRPr="00523597" w:rsidRDefault="004D5424" w:rsidP="004D54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424" w:rsidRPr="00523597" w:rsidRDefault="004D5424" w:rsidP="004D54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служебный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мобильный</w:t>
            </w:r>
          </w:p>
        </w:tc>
      </w:tr>
      <w:tr w:rsidR="004D5424" w:rsidRPr="00523597" w:rsidTr="00452EE9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5F6A6B" w:rsidP="005F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Боровский Леонид Петрович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371E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 сельс</w:t>
            </w:r>
            <w:r w:rsidR="00371EAF"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овета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9C439D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37-2-37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24" w:rsidRPr="00523597" w:rsidRDefault="005F6A6B" w:rsidP="009C4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89135895486</w:t>
            </w:r>
          </w:p>
        </w:tc>
      </w:tr>
      <w:tr w:rsidR="004D5424" w:rsidRPr="00523597" w:rsidTr="00452EE9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9C439D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Краснова Мария Валерьевна 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930" w:rsidRPr="00523597" w:rsidRDefault="00BD1930" w:rsidP="00ED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Заведующая</w:t>
            </w:r>
          </w:p>
          <w:p w:rsidR="004D5424" w:rsidRPr="00523597" w:rsidRDefault="009C439D" w:rsidP="00BD1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Подсопочн</w:t>
            </w:r>
            <w:r w:rsidR="00BD1930"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ого</w:t>
            </w: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660BF2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24" w:rsidRPr="00523597" w:rsidRDefault="00660BF2" w:rsidP="009C43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89509792679</w:t>
            </w:r>
          </w:p>
        </w:tc>
      </w:tr>
      <w:tr w:rsidR="004D5424" w:rsidRPr="00523597" w:rsidTr="00452EE9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BD1930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Четина</w:t>
            </w:r>
            <w:proofErr w:type="spellEnd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Ирина Ивановна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BD1930" w:rsidP="00BD1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Подсопочной</w:t>
            </w:r>
            <w:proofErr w:type="spellEnd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660BF2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37-2-39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24" w:rsidRPr="00523597" w:rsidRDefault="00660BF2" w:rsidP="00ED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89233157538</w:t>
            </w:r>
          </w:p>
        </w:tc>
      </w:tr>
      <w:tr w:rsidR="004D5424" w:rsidRPr="00523597" w:rsidTr="00452EE9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BD1930" w:rsidP="00ED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Иванова Валентина Валерьевна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BD1930" w:rsidP="00BD1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И.О. Заведующей </w:t>
            </w:r>
            <w:proofErr w:type="spellStart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Подсопочным</w:t>
            </w:r>
            <w:proofErr w:type="spellEnd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B15"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детским садом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660BF2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37-2-30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24" w:rsidRPr="00523597" w:rsidRDefault="00660BF2" w:rsidP="00BD1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89504038323</w:t>
            </w:r>
          </w:p>
        </w:tc>
      </w:tr>
      <w:tr w:rsidR="004D5424" w:rsidRPr="00523597" w:rsidTr="00452EE9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BD1930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Бойченко Константин Александрович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BD1930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ООО </w:t>
            </w:r>
            <w:proofErr w:type="spellStart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Агрофира</w:t>
            </w:r>
            <w:proofErr w:type="spellEnd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Бузим</w:t>
            </w:r>
            <w:proofErr w:type="gramEnd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24" w:rsidRPr="00523597" w:rsidRDefault="004D5424" w:rsidP="00BD1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24" w:rsidRPr="00523597" w:rsidRDefault="004D5424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535" w:rsidRPr="00523597" w:rsidTr="00452EE9"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535" w:rsidRPr="00523597" w:rsidRDefault="00660BF2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Важнин</w:t>
            </w:r>
            <w:proofErr w:type="spellEnd"/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Александр Викторович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535" w:rsidRPr="00523597" w:rsidRDefault="00660BF2" w:rsidP="00BD19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Style w:val="layout"/>
                <w:rFonts w:ascii="Arial" w:hAnsi="Arial" w:cs="Arial"/>
                <w:sz w:val="24"/>
                <w:szCs w:val="24"/>
              </w:rPr>
              <w:t>ООО "СХП "Дары Малиновки"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7535" w:rsidRPr="00523597" w:rsidRDefault="00F27535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535" w:rsidRPr="00523597" w:rsidRDefault="00660BF2" w:rsidP="004D542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2359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89538522034</w:t>
            </w:r>
          </w:p>
        </w:tc>
      </w:tr>
    </w:tbl>
    <w:p w:rsidR="004D5424" w:rsidRPr="00523597" w:rsidRDefault="004D5424" w:rsidP="004D542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4D00" w:rsidRPr="00523597" w:rsidRDefault="004D5424">
      <w:pPr>
        <w:rPr>
          <w:rFonts w:ascii="Arial" w:hAnsi="Arial" w:cs="Arial"/>
          <w:sz w:val="24"/>
          <w:szCs w:val="24"/>
        </w:rPr>
      </w:pPr>
      <w:r w:rsidRPr="00523597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</w:p>
    <w:sectPr w:rsidR="00194D00" w:rsidRPr="00523597" w:rsidSect="004808F3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41F30"/>
    <w:multiLevelType w:val="multilevel"/>
    <w:tmpl w:val="761EF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7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20F0"/>
    <w:rsid w:val="0000622F"/>
    <w:rsid w:val="000121A2"/>
    <w:rsid w:val="00096CE7"/>
    <w:rsid w:val="001837B4"/>
    <w:rsid w:val="00194D00"/>
    <w:rsid w:val="002717A5"/>
    <w:rsid w:val="002E7F2F"/>
    <w:rsid w:val="0031482B"/>
    <w:rsid w:val="003238E8"/>
    <w:rsid w:val="0036529D"/>
    <w:rsid w:val="00371EAF"/>
    <w:rsid w:val="003B055B"/>
    <w:rsid w:val="003F70C0"/>
    <w:rsid w:val="00454B15"/>
    <w:rsid w:val="004613A1"/>
    <w:rsid w:val="004808F3"/>
    <w:rsid w:val="004C068A"/>
    <w:rsid w:val="004D5424"/>
    <w:rsid w:val="00523597"/>
    <w:rsid w:val="005530CE"/>
    <w:rsid w:val="005665B1"/>
    <w:rsid w:val="005F6A6B"/>
    <w:rsid w:val="00660BF2"/>
    <w:rsid w:val="0071596D"/>
    <w:rsid w:val="007D2CDB"/>
    <w:rsid w:val="008006B7"/>
    <w:rsid w:val="008A0E11"/>
    <w:rsid w:val="009145AD"/>
    <w:rsid w:val="00992395"/>
    <w:rsid w:val="009C439D"/>
    <w:rsid w:val="009F25FB"/>
    <w:rsid w:val="00B30BC8"/>
    <w:rsid w:val="00BD1930"/>
    <w:rsid w:val="00C47393"/>
    <w:rsid w:val="00D50B52"/>
    <w:rsid w:val="00DE4EFF"/>
    <w:rsid w:val="00E4496D"/>
    <w:rsid w:val="00E81081"/>
    <w:rsid w:val="00ED4B15"/>
    <w:rsid w:val="00EE3993"/>
    <w:rsid w:val="00F220F0"/>
    <w:rsid w:val="00F27535"/>
    <w:rsid w:val="00F553F0"/>
    <w:rsid w:val="00FD3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AD"/>
  </w:style>
  <w:style w:type="paragraph" w:styleId="2">
    <w:name w:val="heading 2"/>
    <w:basedOn w:val="a"/>
    <w:link w:val="20"/>
    <w:uiPriority w:val="9"/>
    <w:qFormat/>
    <w:rsid w:val="00E449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0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0C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449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 Spacing"/>
    <w:uiPriority w:val="1"/>
    <w:qFormat/>
    <w:rsid w:val="00E81081"/>
    <w:pPr>
      <w:spacing w:after="0" w:line="240" w:lineRule="auto"/>
    </w:pPr>
    <w:rPr>
      <w:rFonts w:ascii="TimesET" w:eastAsia="Times New Roman" w:hAnsi="TimesET" w:cs="Times New Roman"/>
      <w:sz w:val="24"/>
      <w:szCs w:val="20"/>
      <w:lang w:eastAsia="ru-RU"/>
    </w:rPr>
  </w:style>
  <w:style w:type="character" w:customStyle="1" w:styleId="layout">
    <w:name w:val="layout"/>
    <w:basedOn w:val="a0"/>
    <w:rsid w:val="00660B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0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3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17120-8620-4280-B386-05CBC708A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2022-03-22T06:37:00Z</cp:lastPrinted>
  <dcterms:created xsi:type="dcterms:W3CDTF">2022-02-17T01:31:00Z</dcterms:created>
  <dcterms:modified xsi:type="dcterms:W3CDTF">2022-04-04T03:15:00Z</dcterms:modified>
</cp:coreProperties>
</file>